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6DEA1" w14:textId="77777777" w:rsidR="00C25848" w:rsidRPr="00C25848" w:rsidRDefault="00C25848" w:rsidP="00C25848">
      <w:pPr>
        <w:pStyle w:val="NoSpacing"/>
        <w:jc w:val="center"/>
        <w:rPr>
          <w:b/>
          <w:sz w:val="24"/>
          <w:szCs w:val="24"/>
        </w:rPr>
      </w:pPr>
      <w:r w:rsidRPr="00C25848">
        <w:rPr>
          <w:b/>
          <w:sz w:val="24"/>
          <w:szCs w:val="24"/>
        </w:rPr>
        <w:t>FULL-TIME JOB OPENING</w:t>
      </w:r>
    </w:p>
    <w:p w14:paraId="19876822" w14:textId="77777777" w:rsidR="00C25848" w:rsidRPr="00C25848" w:rsidRDefault="00C25848" w:rsidP="00C25848">
      <w:pPr>
        <w:pStyle w:val="NoSpacing"/>
        <w:rPr>
          <w:b/>
          <w:sz w:val="24"/>
          <w:szCs w:val="24"/>
        </w:rPr>
      </w:pPr>
    </w:p>
    <w:p w14:paraId="7AB2A92E" w14:textId="77777777" w:rsidR="00C25848" w:rsidRPr="00C25848" w:rsidRDefault="00C25848" w:rsidP="00C25848">
      <w:pPr>
        <w:pStyle w:val="NoSpacing"/>
        <w:rPr>
          <w:b/>
          <w:sz w:val="24"/>
          <w:szCs w:val="24"/>
        </w:rPr>
      </w:pPr>
    </w:p>
    <w:p w14:paraId="331138D5" w14:textId="3E6BAB27" w:rsidR="00C25848" w:rsidRPr="00C25848" w:rsidRDefault="00C25848" w:rsidP="00C25848">
      <w:pPr>
        <w:pStyle w:val="NoSpacing"/>
        <w:rPr>
          <w:sz w:val="24"/>
          <w:szCs w:val="24"/>
        </w:rPr>
      </w:pPr>
      <w:r w:rsidRPr="00C25848">
        <w:rPr>
          <w:b/>
          <w:sz w:val="24"/>
          <w:szCs w:val="24"/>
        </w:rPr>
        <w:t xml:space="preserve">POSITION: </w:t>
      </w:r>
      <w:r w:rsidRPr="00C25848">
        <w:rPr>
          <w:b/>
          <w:sz w:val="24"/>
          <w:szCs w:val="24"/>
        </w:rPr>
        <w:tab/>
      </w:r>
      <w:r w:rsidRPr="00C25848">
        <w:rPr>
          <w:sz w:val="24"/>
          <w:szCs w:val="24"/>
        </w:rPr>
        <w:t xml:space="preserve">GLASSCOCK COUNTY </w:t>
      </w:r>
      <w:r w:rsidR="00636721">
        <w:rPr>
          <w:sz w:val="24"/>
          <w:szCs w:val="24"/>
        </w:rPr>
        <w:t>CUSTODIAN</w:t>
      </w:r>
    </w:p>
    <w:p w14:paraId="36BE053E" w14:textId="6BCABC89" w:rsidR="00C25848" w:rsidRPr="00C25848" w:rsidRDefault="00C25848" w:rsidP="00C25848">
      <w:pPr>
        <w:pStyle w:val="NoSpacing"/>
        <w:rPr>
          <w:sz w:val="24"/>
          <w:szCs w:val="24"/>
        </w:rPr>
      </w:pPr>
      <w:r w:rsidRPr="00C25848">
        <w:rPr>
          <w:sz w:val="24"/>
          <w:szCs w:val="24"/>
        </w:rPr>
        <w:tab/>
        <w:t xml:space="preserve">      </w:t>
      </w:r>
      <w:r w:rsidRPr="00C25848">
        <w:rPr>
          <w:sz w:val="24"/>
          <w:szCs w:val="24"/>
        </w:rPr>
        <w:tab/>
      </w:r>
      <w:r w:rsidR="00636721">
        <w:rPr>
          <w:sz w:val="24"/>
          <w:szCs w:val="24"/>
        </w:rPr>
        <w:t xml:space="preserve">Part time/30 </w:t>
      </w:r>
      <w:r w:rsidRPr="00C25848">
        <w:rPr>
          <w:sz w:val="24"/>
          <w:szCs w:val="24"/>
        </w:rPr>
        <w:t>hours per week</w:t>
      </w:r>
    </w:p>
    <w:p w14:paraId="32DBE867" w14:textId="77777777" w:rsidR="00C25848" w:rsidRPr="00C25848" w:rsidRDefault="00C25848" w:rsidP="00C25848">
      <w:pPr>
        <w:pStyle w:val="NoSpacing"/>
        <w:rPr>
          <w:b/>
          <w:sz w:val="24"/>
          <w:szCs w:val="24"/>
        </w:rPr>
      </w:pPr>
    </w:p>
    <w:p w14:paraId="396F78D5" w14:textId="1B4724E9" w:rsidR="00C25848" w:rsidRPr="00C25848" w:rsidRDefault="00C25848" w:rsidP="00C25848">
      <w:pPr>
        <w:pStyle w:val="NoSpacing"/>
        <w:rPr>
          <w:sz w:val="24"/>
          <w:szCs w:val="24"/>
        </w:rPr>
      </w:pPr>
      <w:r w:rsidRPr="00C25848">
        <w:rPr>
          <w:b/>
          <w:sz w:val="24"/>
          <w:szCs w:val="24"/>
        </w:rPr>
        <w:t>IMMEDIATE SUPERVISOR</w:t>
      </w:r>
      <w:r w:rsidRPr="00C25848">
        <w:rPr>
          <w:sz w:val="24"/>
          <w:szCs w:val="24"/>
        </w:rPr>
        <w:t xml:space="preserve">: </w:t>
      </w:r>
      <w:r w:rsidR="00636721">
        <w:rPr>
          <w:sz w:val="24"/>
          <w:szCs w:val="24"/>
        </w:rPr>
        <w:t>County Treasurer</w:t>
      </w:r>
    </w:p>
    <w:p w14:paraId="047B4CD0" w14:textId="77777777" w:rsidR="00C25848" w:rsidRPr="00C25848" w:rsidRDefault="00C25848" w:rsidP="00C25848">
      <w:pPr>
        <w:pStyle w:val="NoSpacing"/>
        <w:rPr>
          <w:sz w:val="24"/>
          <w:szCs w:val="24"/>
        </w:rPr>
      </w:pPr>
    </w:p>
    <w:p w14:paraId="093E7B57" w14:textId="18AB094F" w:rsidR="00C25848" w:rsidRPr="00C25848" w:rsidRDefault="00C25848" w:rsidP="00C25848">
      <w:pPr>
        <w:pStyle w:val="NoSpacing"/>
        <w:rPr>
          <w:sz w:val="24"/>
          <w:szCs w:val="24"/>
        </w:rPr>
      </w:pPr>
      <w:r w:rsidRPr="00C25848">
        <w:rPr>
          <w:b/>
          <w:sz w:val="24"/>
          <w:szCs w:val="24"/>
        </w:rPr>
        <w:t xml:space="preserve">SALARY: </w:t>
      </w:r>
      <w:r w:rsidR="00636721">
        <w:rPr>
          <w:sz w:val="24"/>
          <w:szCs w:val="24"/>
        </w:rPr>
        <w:t xml:space="preserve">$28.53 per hour </w:t>
      </w:r>
    </w:p>
    <w:p w14:paraId="3D0E7FCA" w14:textId="77777777" w:rsidR="00C25848" w:rsidRPr="00C25848" w:rsidRDefault="00C25848" w:rsidP="00C25848">
      <w:pPr>
        <w:pStyle w:val="NoSpacing"/>
        <w:rPr>
          <w:sz w:val="24"/>
          <w:szCs w:val="24"/>
        </w:rPr>
      </w:pPr>
    </w:p>
    <w:p w14:paraId="70493149" w14:textId="77777777" w:rsidR="00C25848" w:rsidRPr="00C25848" w:rsidRDefault="00C25848" w:rsidP="00C25848">
      <w:pPr>
        <w:pStyle w:val="NoSpacing"/>
        <w:rPr>
          <w:sz w:val="24"/>
          <w:szCs w:val="24"/>
        </w:rPr>
      </w:pPr>
      <w:r w:rsidRPr="00C25848">
        <w:rPr>
          <w:b/>
          <w:sz w:val="24"/>
          <w:szCs w:val="24"/>
        </w:rPr>
        <w:t xml:space="preserve">PHYSICAL CONDITION: </w:t>
      </w:r>
      <w:r w:rsidRPr="00C25848">
        <w:rPr>
          <w:sz w:val="24"/>
          <w:szCs w:val="24"/>
        </w:rPr>
        <w:t xml:space="preserve">Must be able to lift and carry supplies and other objects up to 50 lbs. </w:t>
      </w:r>
    </w:p>
    <w:p w14:paraId="42F4B39B" w14:textId="77777777" w:rsidR="00C25848" w:rsidRPr="00C25848" w:rsidRDefault="00C25848" w:rsidP="00C25848">
      <w:pPr>
        <w:pStyle w:val="NoSpacing"/>
        <w:rPr>
          <w:sz w:val="24"/>
          <w:szCs w:val="24"/>
        </w:rPr>
      </w:pPr>
      <w:r w:rsidRPr="00C25848">
        <w:rPr>
          <w:sz w:val="24"/>
          <w:szCs w:val="24"/>
        </w:rPr>
        <w:t>Duties will require work in all types of weather conditions including rain, snow and heat, as well as, extreme cold and heat.</w:t>
      </w:r>
    </w:p>
    <w:p w14:paraId="409B2557" w14:textId="77777777" w:rsidR="00C25848" w:rsidRPr="00C25848" w:rsidRDefault="00C25848" w:rsidP="00C25848">
      <w:pPr>
        <w:pStyle w:val="NoSpacing"/>
        <w:rPr>
          <w:sz w:val="24"/>
          <w:szCs w:val="24"/>
        </w:rPr>
      </w:pPr>
    </w:p>
    <w:p w14:paraId="1AF440E4" w14:textId="77777777" w:rsidR="00C25848" w:rsidRPr="00C25848" w:rsidRDefault="00C25848" w:rsidP="00C25848">
      <w:pPr>
        <w:pStyle w:val="NoSpacing"/>
        <w:rPr>
          <w:b/>
          <w:sz w:val="24"/>
          <w:szCs w:val="24"/>
        </w:rPr>
      </w:pPr>
      <w:r w:rsidRPr="00C25848">
        <w:rPr>
          <w:b/>
          <w:sz w:val="24"/>
          <w:szCs w:val="24"/>
        </w:rPr>
        <w:t>ESSENTIAL DUTIES AND RESPONSIBILTIES:</w:t>
      </w:r>
    </w:p>
    <w:p w14:paraId="2B9B16E1" w14:textId="77777777" w:rsidR="00C25848" w:rsidRPr="00C25848" w:rsidRDefault="00C25848" w:rsidP="00C25848">
      <w:pPr>
        <w:ind w:left="720"/>
        <w:jc w:val="both"/>
        <w:rPr>
          <w:rFonts w:asciiTheme="minorHAnsi" w:hAnsiTheme="minorHAnsi"/>
        </w:rPr>
      </w:pPr>
      <w:r w:rsidRPr="00C25848">
        <w:rPr>
          <w:rFonts w:asciiTheme="minorHAnsi" w:hAnsiTheme="minorHAnsi"/>
        </w:rPr>
        <w:t xml:space="preserve">Ability to read, understand, and follow label instructions for maintenance products.  </w:t>
      </w:r>
    </w:p>
    <w:p w14:paraId="77C98C94" w14:textId="77777777" w:rsidR="00C25848" w:rsidRPr="00C25848" w:rsidRDefault="00C25848" w:rsidP="00C25848">
      <w:pPr>
        <w:ind w:left="720"/>
        <w:jc w:val="both"/>
        <w:rPr>
          <w:rFonts w:asciiTheme="minorHAnsi" w:hAnsiTheme="minorHAnsi"/>
        </w:rPr>
      </w:pPr>
      <w:r w:rsidRPr="00C25848">
        <w:rPr>
          <w:rFonts w:asciiTheme="minorHAnsi" w:hAnsiTheme="minorHAnsi"/>
        </w:rPr>
        <w:t xml:space="preserve">Ability to read understand, and comply with the safety policies for Glasscock County.  </w:t>
      </w:r>
    </w:p>
    <w:p w14:paraId="0A23031E" w14:textId="77777777" w:rsidR="00C25848" w:rsidRPr="00C25848" w:rsidRDefault="00C25848" w:rsidP="00C25848">
      <w:pPr>
        <w:ind w:left="720"/>
        <w:jc w:val="both"/>
        <w:rPr>
          <w:rFonts w:asciiTheme="minorHAnsi" w:hAnsiTheme="minorHAnsi"/>
        </w:rPr>
      </w:pPr>
      <w:r w:rsidRPr="00C25848">
        <w:rPr>
          <w:rFonts w:asciiTheme="minorHAnsi" w:hAnsiTheme="minorHAnsi"/>
        </w:rPr>
        <w:t>Ability to read, understand, and follow instructions on all products used by the maintenance department.</w:t>
      </w:r>
    </w:p>
    <w:p w14:paraId="7C3B3CA2" w14:textId="77777777" w:rsidR="00C25848" w:rsidRPr="00C25848" w:rsidRDefault="00C25848" w:rsidP="00C25848">
      <w:pPr>
        <w:ind w:left="720"/>
        <w:jc w:val="both"/>
        <w:rPr>
          <w:rFonts w:asciiTheme="minorHAnsi" w:hAnsiTheme="minorHAnsi"/>
        </w:rPr>
      </w:pPr>
      <w:r w:rsidRPr="00C25848">
        <w:rPr>
          <w:rFonts w:asciiTheme="minorHAnsi" w:hAnsiTheme="minorHAnsi"/>
        </w:rPr>
        <w:t>See that all county facilities both inside and outside are clean, neat, stocked with supplies, and in good repair at all times by completing daily, weekly, monthly, and annual duties attached to this job description.</w:t>
      </w:r>
    </w:p>
    <w:p w14:paraId="07920F89" w14:textId="77777777" w:rsidR="00C25848" w:rsidRPr="00C25848" w:rsidRDefault="00C25848" w:rsidP="00C25848">
      <w:pPr>
        <w:ind w:left="720"/>
        <w:jc w:val="both"/>
        <w:rPr>
          <w:rFonts w:asciiTheme="minorHAnsi" w:hAnsiTheme="minorHAnsi"/>
        </w:rPr>
      </w:pPr>
      <w:r w:rsidRPr="00C25848">
        <w:rPr>
          <w:rFonts w:asciiTheme="minorHAnsi" w:hAnsiTheme="minorHAnsi"/>
        </w:rPr>
        <w:t xml:space="preserve">Prepare Community Center for all scheduled county functions. </w:t>
      </w:r>
    </w:p>
    <w:p w14:paraId="096AB7D7" w14:textId="77777777" w:rsidR="00C25848" w:rsidRPr="00C25848" w:rsidRDefault="00C25848" w:rsidP="00C25848">
      <w:pPr>
        <w:ind w:left="720"/>
        <w:jc w:val="both"/>
        <w:rPr>
          <w:rFonts w:asciiTheme="minorHAnsi" w:hAnsiTheme="minorHAnsi"/>
        </w:rPr>
      </w:pPr>
      <w:r w:rsidRPr="00C25848">
        <w:rPr>
          <w:rFonts w:asciiTheme="minorHAnsi" w:hAnsiTheme="minorHAnsi"/>
        </w:rPr>
        <w:t>Maintain records of all required inspections and perform monthly inspections of generator, fire alarms, security system and elevator.</w:t>
      </w:r>
    </w:p>
    <w:p w14:paraId="5E1B6801" w14:textId="77777777" w:rsidR="00C25848" w:rsidRPr="00C25848" w:rsidRDefault="00C25848" w:rsidP="00C25848">
      <w:pPr>
        <w:ind w:left="720"/>
        <w:jc w:val="both"/>
        <w:rPr>
          <w:rFonts w:asciiTheme="minorHAnsi" w:hAnsiTheme="minorHAnsi"/>
        </w:rPr>
      </w:pPr>
      <w:r w:rsidRPr="00C25848">
        <w:rPr>
          <w:rFonts w:asciiTheme="minorHAnsi" w:hAnsiTheme="minorHAnsi"/>
        </w:rPr>
        <w:t>Maintain an inventory of all needed supplies for county facilities, and reorder supplies as needed.</w:t>
      </w:r>
    </w:p>
    <w:p w14:paraId="5C71D158" w14:textId="645262BD" w:rsidR="00C25848" w:rsidRPr="00C25848" w:rsidRDefault="00C25848" w:rsidP="00C25848">
      <w:pPr>
        <w:ind w:left="720"/>
        <w:jc w:val="both"/>
        <w:rPr>
          <w:rFonts w:asciiTheme="minorHAnsi" w:hAnsiTheme="minorHAnsi"/>
        </w:rPr>
      </w:pPr>
      <w:r w:rsidRPr="00C25848">
        <w:rPr>
          <w:rFonts w:asciiTheme="minorHAnsi" w:hAnsiTheme="minorHAnsi"/>
        </w:rPr>
        <w:t xml:space="preserve">Any and all other duties assigned by </w:t>
      </w:r>
      <w:r w:rsidR="00636721">
        <w:rPr>
          <w:rFonts w:asciiTheme="minorHAnsi" w:hAnsiTheme="minorHAnsi"/>
        </w:rPr>
        <w:t>County Treasurer</w:t>
      </w:r>
    </w:p>
    <w:p w14:paraId="1578F4CA" w14:textId="77777777" w:rsidR="00C25848" w:rsidRPr="00C25848" w:rsidRDefault="00C25848" w:rsidP="00C25848">
      <w:pPr>
        <w:jc w:val="both"/>
        <w:rPr>
          <w:rFonts w:asciiTheme="minorHAnsi" w:hAnsiTheme="minorHAnsi"/>
        </w:rPr>
      </w:pPr>
    </w:p>
    <w:p w14:paraId="46CBA3F6" w14:textId="77777777" w:rsidR="00C25848" w:rsidRPr="00C25848" w:rsidRDefault="00C25848" w:rsidP="00C25848">
      <w:pPr>
        <w:pStyle w:val="NoSpacing"/>
        <w:rPr>
          <w:sz w:val="24"/>
          <w:szCs w:val="24"/>
        </w:rPr>
      </w:pPr>
    </w:p>
    <w:p w14:paraId="0D5DFF12" w14:textId="77777777" w:rsidR="00C25848" w:rsidRPr="00C25848" w:rsidRDefault="00C25848" w:rsidP="00C25848">
      <w:pPr>
        <w:pStyle w:val="NoSpacing"/>
        <w:rPr>
          <w:b/>
          <w:sz w:val="24"/>
          <w:szCs w:val="24"/>
        </w:rPr>
      </w:pPr>
      <w:r w:rsidRPr="00C25848">
        <w:rPr>
          <w:b/>
          <w:sz w:val="24"/>
          <w:szCs w:val="24"/>
        </w:rPr>
        <w:t>MINIMUM REQUIREMENTS:</w:t>
      </w:r>
    </w:p>
    <w:p w14:paraId="6A0EFBD3" w14:textId="77777777" w:rsidR="00C25848" w:rsidRPr="00C25848" w:rsidRDefault="00C25848" w:rsidP="00C25848">
      <w:pPr>
        <w:pStyle w:val="NoSpacing"/>
        <w:rPr>
          <w:sz w:val="24"/>
          <w:szCs w:val="24"/>
        </w:rPr>
      </w:pPr>
      <w:r w:rsidRPr="00C25848">
        <w:rPr>
          <w:sz w:val="24"/>
          <w:szCs w:val="24"/>
        </w:rPr>
        <w:t>High School diploma or equivalent</w:t>
      </w:r>
    </w:p>
    <w:p w14:paraId="5BDFC6E3" w14:textId="77777777" w:rsidR="00C25848" w:rsidRPr="00C25848" w:rsidRDefault="00C25848" w:rsidP="00C25848">
      <w:pPr>
        <w:pStyle w:val="NoSpacing"/>
        <w:rPr>
          <w:sz w:val="24"/>
          <w:szCs w:val="24"/>
        </w:rPr>
      </w:pPr>
      <w:r w:rsidRPr="00C25848">
        <w:rPr>
          <w:sz w:val="24"/>
          <w:szCs w:val="24"/>
        </w:rPr>
        <w:t>Valid driver’s license</w:t>
      </w:r>
    </w:p>
    <w:p w14:paraId="32DDC842" w14:textId="77777777" w:rsidR="00C25848" w:rsidRPr="00C25848" w:rsidRDefault="00C25848" w:rsidP="00C25848">
      <w:pPr>
        <w:pStyle w:val="NoSpacing"/>
        <w:rPr>
          <w:sz w:val="24"/>
          <w:szCs w:val="24"/>
        </w:rPr>
      </w:pPr>
      <w:r w:rsidRPr="00C25848">
        <w:rPr>
          <w:sz w:val="24"/>
          <w:szCs w:val="24"/>
        </w:rPr>
        <w:t xml:space="preserve">May be required to attend educational classes relating to the job. </w:t>
      </w:r>
    </w:p>
    <w:p w14:paraId="015864FF" w14:textId="77777777" w:rsidR="00C25848" w:rsidRPr="00C25848" w:rsidRDefault="00C25848" w:rsidP="00C25848">
      <w:pPr>
        <w:pStyle w:val="NoSpacing"/>
        <w:rPr>
          <w:sz w:val="24"/>
          <w:szCs w:val="24"/>
        </w:rPr>
      </w:pPr>
    </w:p>
    <w:p w14:paraId="37273605" w14:textId="5BFDE14F" w:rsidR="00C25848" w:rsidRPr="00C25848" w:rsidRDefault="00C25848" w:rsidP="00C25848">
      <w:pPr>
        <w:pStyle w:val="NoSpacing"/>
        <w:rPr>
          <w:sz w:val="24"/>
          <w:szCs w:val="24"/>
        </w:rPr>
      </w:pPr>
      <w:r w:rsidRPr="00C25848">
        <w:rPr>
          <w:sz w:val="24"/>
          <w:szCs w:val="24"/>
        </w:rPr>
        <w:t xml:space="preserve">Applications are available in the Glasscock </w:t>
      </w:r>
      <w:r w:rsidR="00636721">
        <w:rPr>
          <w:sz w:val="24"/>
          <w:szCs w:val="24"/>
        </w:rPr>
        <w:t>County Treasurer’s</w:t>
      </w:r>
      <w:r w:rsidRPr="00C25848">
        <w:rPr>
          <w:sz w:val="24"/>
          <w:szCs w:val="24"/>
        </w:rPr>
        <w:t xml:space="preserve"> office and online at </w:t>
      </w:r>
      <w:hyperlink r:id="rId4" w:history="1">
        <w:r w:rsidRPr="00C25848">
          <w:rPr>
            <w:rStyle w:val="Hyperlink"/>
            <w:sz w:val="24"/>
            <w:szCs w:val="24"/>
          </w:rPr>
          <w:t>www.co.glasscock.tx.us</w:t>
        </w:r>
      </w:hyperlink>
    </w:p>
    <w:p w14:paraId="76503E2C" w14:textId="77777777" w:rsidR="00C25848" w:rsidRPr="00C25848" w:rsidRDefault="00C25848" w:rsidP="00C25848">
      <w:pPr>
        <w:pStyle w:val="NoSpacing"/>
        <w:rPr>
          <w:sz w:val="24"/>
          <w:szCs w:val="24"/>
        </w:rPr>
      </w:pPr>
    </w:p>
    <w:p w14:paraId="7F6E19EA" w14:textId="13543BF5" w:rsidR="00C25848" w:rsidRPr="00C25848" w:rsidRDefault="00C25848" w:rsidP="00C25848">
      <w:pPr>
        <w:pStyle w:val="NoSpacing"/>
        <w:rPr>
          <w:sz w:val="24"/>
          <w:szCs w:val="24"/>
        </w:rPr>
      </w:pPr>
      <w:r w:rsidRPr="00C25848">
        <w:rPr>
          <w:sz w:val="24"/>
          <w:szCs w:val="24"/>
        </w:rPr>
        <w:t xml:space="preserve">Applications will be received in the </w:t>
      </w:r>
      <w:r w:rsidR="00636721">
        <w:rPr>
          <w:sz w:val="24"/>
          <w:szCs w:val="24"/>
        </w:rPr>
        <w:t>Treasurer’s Office 209 S Myrl</w:t>
      </w:r>
      <w:r>
        <w:rPr>
          <w:sz w:val="24"/>
          <w:szCs w:val="24"/>
        </w:rPr>
        <w:t xml:space="preserve">, </w:t>
      </w:r>
      <w:r w:rsidR="00636721">
        <w:rPr>
          <w:sz w:val="24"/>
          <w:szCs w:val="24"/>
        </w:rPr>
        <w:t>in the annex</w:t>
      </w:r>
      <w:r>
        <w:rPr>
          <w:sz w:val="24"/>
          <w:szCs w:val="24"/>
        </w:rPr>
        <w:t>,</w:t>
      </w:r>
      <w:r w:rsidRPr="00C25848">
        <w:rPr>
          <w:sz w:val="24"/>
          <w:szCs w:val="24"/>
        </w:rPr>
        <w:t xml:space="preserve"> or by mail at:</w:t>
      </w:r>
    </w:p>
    <w:p w14:paraId="17BBDC9D" w14:textId="6997DD49" w:rsidR="00C25848" w:rsidRDefault="00636721" w:rsidP="00C25848">
      <w:pPr>
        <w:pStyle w:val="NoSpacing"/>
        <w:rPr>
          <w:sz w:val="24"/>
          <w:szCs w:val="24"/>
        </w:rPr>
      </w:pPr>
      <w:r>
        <w:rPr>
          <w:sz w:val="24"/>
          <w:szCs w:val="24"/>
        </w:rPr>
        <w:t xml:space="preserve">Glasscock County Treasurer </w:t>
      </w:r>
    </w:p>
    <w:p w14:paraId="69C6610A" w14:textId="2673BB3E" w:rsidR="00636721" w:rsidRPr="00C25848" w:rsidRDefault="00636721" w:rsidP="00C25848">
      <w:pPr>
        <w:pStyle w:val="NoSpacing"/>
        <w:rPr>
          <w:sz w:val="24"/>
          <w:szCs w:val="24"/>
        </w:rPr>
      </w:pPr>
      <w:r>
        <w:rPr>
          <w:sz w:val="24"/>
          <w:szCs w:val="24"/>
        </w:rPr>
        <w:t>P.O.BOX 249</w:t>
      </w:r>
    </w:p>
    <w:p w14:paraId="1D0B2AA2" w14:textId="77777777" w:rsidR="00C25848" w:rsidRPr="00C25848" w:rsidRDefault="00C25848" w:rsidP="00C25848">
      <w:pPr>
        <w:pStyle w:val="NoSpacing"/>
        <w:rPr>
          <w:sz w:val="24"/>
          <w:szCs w:val="24"/>
        </w:rPr>
      </w:pPr>
      <w:r w:rsidRPr="00C25848">
        <w:rPr>
          <w:sz w:val="24"/>
          <w:szCs w:val="24"/>
        </w:rPr>
        <w:t xml:space="preserve">Garden City, TX 79739 </w:t>
      </w:r>
    </w:p>
    <w:p w14:paraId="00AA7033" w14:textId="14140FC6" w:rsidR="006D0057" w:rsidRPr="00C25848" w:rsidRDefault="00C25848" w:rsidP="00C25848">
      <w:pPr>
        <w:pStyle w:val="NoSpacing"/>
        <w:rPr>
          <w:sz w:val="24"/>
          <w:szCs w:val="24"/>
        </w:rPr>
      </w:pPr>
      <w:r w:rsidRPr="00C25848">
        <w:rPr>
          <w:sz w:val="24"/>
          <w:szCs w:val="24"/>
        </w:rPr>
        <w:t xml:space="preserve">Submittal deadline is </w:t>
      </w:r>
      <w:r w:rsidR="00636721">
        <w:rPr>
          <w:sz w:val="24"/>
          <w:szCs w:val="24"/>
        </w:rPr>
        <w:t>June 26, 2026</w:t>
      </w:r>
    </w:p>
    <w:sectPr w:rsidR="006D0057" w:rsidRPr="00C258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48"/>
    <w:rsid w:val="00582F78"/>
    <w:rsid w:val="00636721"/>
    <w:rsid w:val="006D0057"/>
    <w:rsid w:val="009D4239"/>
    <w:rsid w:val="00A30FA2"/>
    <w:rsid w:val="00C25848"/>
    <w:rsid w:val="00E303D2"/>
    <w:rsid w:val="00E33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28F2A"/>
  <w15:chartTrackingRefBased/>
  <w15:docId w15:val="{3A588A49-238D-42BE-AF7A-5A41B9D8E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84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5848"/>
    <w:pPr>
      <w:spacing w:after="0" w:line="240" w:lineRule="auto"/>
    </w:pPr>
  </w:style>
  <w:style w:type="character" w:styleId="Hyperlink">
    <w:name w:val="Hyperlink"/>
    <w:basedOn w:val="DefaultParagraphFont"/>
    <w:uiPriority w:val="99"/>
    <w:unhideWhenUsed/>
    <w:rsid w:val="00C258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glasscock.tx.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Halfmann</dc:creator>
  <cp:keywords/>
  <dc:description/>
  <cp:lastModifiedBy>Sharon Grant</cp:lastModifiedBy>
  <cp:revision>2</cp:revision>
  <cp:lastPrinted>2019-02-19T16:05:00Z</cp:lastPrinted>
  <dcterms:created xsi:type="dcterms:W3CDTF">2026-06-08T19:09:00Z</dcterms:created>
  <dcterms:modified xsi:type="dcterms:W3CDTF">2026-06-08T19:09:00Z</dcterms:modified>
</cp:coreProperties>
</file>